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Tynaarlo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09:57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Leefbaar Tynaarlo - Koffiedik- Sprikkenveen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396,98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CDA - Huis van Eelde op de Appelhof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345,63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D66 - Woonwagenterrein Eskampenweg Eelde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GroenLinks - Supermarkt Zuidlaren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PvdA en D66 - Dementievriendelijke gemeente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199,36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CDA - Woningbouw Tynaarlo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296,84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Tynaarlo Nu - AZC 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373,48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Leefbaar Tynaarlo - WVA Vries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652,76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PvdA en CDA - uitspraak voorzieningenrechter AH Zuidlaren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770,24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GroenLinks - Luchthavenbesluit GAE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282,25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PvdA - opzegging huur walakker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26-02-2024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156,81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CDA - gekapte bomen Tonckensweg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26-02-2024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393,70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Leefbaar Tynaarlo - Zandpaden en riolering Zeegse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26-02-2024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269,98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GroenLinks - Luchthavenbesluit GAE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26-02-2024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Leefbaar Tynaarlo - Reactie op vervolgvragen Zorglandgoed Donderen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281,15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CDA - woningbouw Tynaarlo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12-02-2024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205,03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CDA - Aanvullende vragen Uitspraak voorzieningenrechter Hendrikse gemeente Tynaarlo CDA februari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123,85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PvdA vragen over uitspraak voorzieningenrechter Hendrikse cs tegen gemeente Tynaarlo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541,51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PvdA - Parkeren Brinkstraat Zuidlaren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219,47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GroenLinks Verkeerssituatie GAE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488,07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Beantwooding &amp;amp; vragen Fractie PvdA- motie 2023.15 openbaar vervoer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474,30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vragen fractie Leefbaar Tynaarlo en D66 - Carillon Zuidlaren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198,71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&amp;amp; vraag fractie D66 - Asielzoekers versneld aan het werk - beantwoording vraag 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440,31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vraag 1 en 2 fractie D66 - uitvoering motie asielzoekrs versneld aan het werk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04-01-2024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370,26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tynaarlo.nl/documenten/Beantwoording-vragen-fractie-Leefbaar-Tynaarlo-Koffiedik-Sprikkenveen.pdf" TargetMode="External" /><Relationship Id="rId28" Type="http://schemas.openxmlformats.org/officeDocument/2006/relationships/hyperlink" Target="https://raad.tynaarlo.nl/documenten/Beantwoording-vragen-fractie-CDA-Huis-van-Eelde-op-de-Appelhof.pdf" TargetMode="External" /><Relationship Id="rId29" Type="http://schemas.openxmlformats.org/officeDocument/2006/relationships/hyperlink" Target="https://raad.tynaarlo.nl/documenten/Fractie-D66-Woonwagenterrein-Eskampenweg-Eelde.pdf" TargetMode="External" /><Relationship Id="rId30" Type="http://schemas.openxmlformats.org/officeDocument/2006/relationships/hyperlink" Target="https://raad.tynaarlo.nl/documenten/Fractie-GroenLinks-Supermarkt-Zuidlaren.pdf" TargetMode="External" /><Relationship Id="rId31" Type="http://schemas.openxmlformats.org/officeDocument/2006/relationships/hyperlink" Target="https://raad.tynaarlo.nl/documenten/Fractie-PvdA-en-D66-Dementievriendelijke-gemeente.pdf" TargetMode="External" /><Relationship Id="rId32" Type="http://schemas.openxmlformats.org/officeDocument/2006/relationships/hyperlink" Target="https://raad.tynaarlo.nl/documenten/Beantwoording-vragen-fractie-CDA-Woningbouw-Tynaarlo.pdf" TargetMode="External" /><Relationship Id="rId39" Type="http://schemas.openxmlformats.org/officeDocument/2006/relationships/hyperlink" Target="https://raad.tynaarlo.nl/documenten/Beantwoording-vragen-Tynaarlo-Nu-AZC-vragen.pdf" TargetMode="External" /><Relationship Id="rId40" Type="http://schemas.openxmlformats.org/officeDocument/2006/relationships/hyperlink" Target="https://raad.tynaarlo.nl/documenten/Beantwoording-vragen-fractie-Leefbaar-Tynaarlo-WVA-Vries.pdf" TargetMode="External" /><Relationship Id="rId41" Type="http://schemas.openxmlformats.org/officeDocument/2006/relationships/hyperlink" Target="https://raad.tynaarlo.nl/documenten/Beantwoording-vragen-Fractie-PvdA-en-CDA-uitspraak-voorzieningenrechter-AH-Zuidlaren.pdf" TargetMode="External" /><Relationship Id="rId42" Type="http://schemas.openxmlformats.org/officeDocument/2006/relationships/hyperlink" Target="https://raad.tynaarlo.nl/documenten/Fractie-GroenLinks-Luchthavenbesluit-GAE-1.pdf" TargetMode="External" /><Relationship Id="rId43" Type="http://schemas.openxmlformats.org/officeDocument/2006/relationships/hyperlink" Target="https://raad.tynaarlo.nl/documenten/Fractie-PvdA-opzegging-huur-walakker.pdf" TargetMode="External" /><Relationship Id="rId44" Type="http://schemas.openxmlformats.org/officeDocument/2006/relationships/hyperlink" Target="https://raad.tynaarlo.nl/documenten/Beantwoording-vragen-fractie-CDA-gekapte-bomen-Tonckensweg.pdf" TargetMode="External" /><Relationship Id="rId45" Type="http://schemas.openxmlformats.org/officeDocument/2006/relationships/hyperlink" Target="https://raad.tynaarlo.nl/documenten/Beantwoording-vragen-fractie-Leefbaar-Tynaarlo-Zandpaden-en-riolering-Zeegse.pdf" TargetMode="External" /><Relationship Id="rId46" Type="http://schemas.openxmlformats.org/officeDocument/2006/relationships/hyperlink" Target="https://raad.tynaarlo.nl/documenten/Fractie-GroenLinks-Luchthavenbesluit-GAE.pdf" TargetMode="External" /><Relationship Id="rId47" Type="http://schemas.openxmlformats.org/officeDocument/2006/relationships/hyperlink" Target="https://raad.tynaarlo.nl/documenten/Beantwoording-vragen-fractie-Leefbaar-Tynaarlo-Reactie-op-vervolgvragen-Zorglandgoed-Donderen.pdf" TargetMode="External" /><Relationship Id="rId48" Type="http://schemas.openxmlformats.org/officeDocument/2006/relationships/hyperlink" Target="https://raad.tynaarlo.nl/documenten/Fractie-CDA-woningbouw-Tynaarlo.pdf" TargetMode="External" /><Relationship Id="rId49" Type="http://schemas.openxmlformats.org/officeDocument/2006/relationships/hyperlink" Target="https://raad.tynaarlo.nl/documenten/Fractie-CDA-Aanvullende-vragen-Uitspraak-voorzieningenrechter-Hendrikse-gemeente-Tynaarlo-CDA-februari-2024.pdf" TargetMode="External" /><Relationship Id="rId50" Type="http://schemas.openxmlformats.org/officeDocument/2006/relationships/hyperlink" Target="https://raad.tynaarlo.nl/documenten/Fractie-PvdA-vragen-over-uitspraak-voorzieningenrechter-Hendrikse-cs-tegen-gemeente-Tynaarlo.pdf" TargetMode="External" /><Relationship Id="rId57" Type="http://schemas.openxmlformats.org/officeDocument/2006/relationships/hyperlink" Target="https://raad.tynaarlo.nl/documenten/Beantwoording-vragen-fractie-PvdA-Parkeren-Brinkstraat-Zuidlaren.pdf" TargetMode="External" /><Relationship Id="rId58" Type="http://schemas.openxmlformats.org/officeDocument/2006/relationships/hyperlink" Target="https://raad.tynaarlo.nl/documenten/Beantwoording-vragen-fractie-GroenLinks-Verkeerssituatie-GAE.pdf" TargetMode="External" /><Relationship Id="rId59" Type="http://schemas.openxmlformats.org/officeDocument/2006/relationships/hyperlink" Target="https://raad.tynaarlo.nl/documenten/Beantwooding-vragen-Fractie-PvdA-motie-2023-15-openbaar-vervoer.pdf" TargetMode="External" /><Relationship Id="rId60" Type="http://schemas.openxmlformats.org/officeDocument/2006/relationships/hyperlink" Target="https://raad.tynaarlo.nl/documenten/Beantwoording-vragen-fractie-Leefbaar-Tynaarlo-en-D66-Carillon-Zuidlaren.pdf" TargetMode="External" /><Relationship Id="rId61" Type="http://schemas.openxmlformats.org/officeDocument/2006/relationships/hyperlink" Target="https://raad.tynaarlo.nl/documenten/Beantwoording-vraag-fractie-D66-Asielzoekers-versneld-aan-het-werk-beantwoording-vraag-3.pdf" TargetMode="External" /><Relationship Id="rId62" Type="http://schemas.openxmlformats.org/officeDocument/2006/relationships/hyperlink" Target="https://raad.tynaarlo.nl/documenten/Beantwoording-vraag-1-en-2-fractie-D66-uitvoering-motie-asielzoekrs-versneld-aan-het-werk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