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36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18:33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Brieven College Burgemeester &amp; Wethouders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 afschrift aan raad - Advies Tynaarlo en Aa en Hunze aan de Minister over vaststellingsbesluit Groningengasveld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26-05-2021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-afschrift-aan-raad-Advies-Tynaarlo-en-Aa-en-Hunze-aan-de-Minister-over-vaststellingsbesluit-Groningengasveld-202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Begroting 2021 zwembaden gemeente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48,67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groting-2021-zwembaden-gemeente-Tynaarl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Begroting 2021 zwembaden gemeente Tynaarlo corona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49,23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groting-2021-zwembaden-gemeente-Tynaarlo-coron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Jaarrekening 2019 stichting zwembaden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407,87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Jaarrekening-2019-stichting-zwemba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Informatiebrief Jaarstukken zwembaden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nformatiebrief-Jaarstukken-zwembaden-Tynaarl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RUDD bijlage 5 instemming financiering tekort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UDD-bijlage-5-instemming-financiering-tekor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RUDD bijlage 4 202100350 Bijlage 3 RUD Controleverklaring 2020 - wg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UDD-bijlage-4-202100350-Bijlage-3-RUD-Controleverklaring-2020-w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RUDD bijlage 4 202100350 Accountantsverslag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3,14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UDD-bijlage-4-202100350-Accountantsverslag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RUDD bijlage 3 
              <text:s/>
              Oplegger jaarstukken verbonden partijen A4 format gemeente Tynaarlo.docx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191,28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UDD-bijlage-3-Oplegger-jaarstukken-verbonden-partijen-A4-format-gemeente-Tynaarlo-docx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RUDD bijlage 2 
              <text:s/>
              - Jaarstukken 2020 RUD Drenthe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1,92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UDD-bijlage-2-Jaarstukken-2020-RUD-Drenth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RUDD bijlage 1 
              <text:s/>
              202100350 Aanbiedingsbrief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RUDD-bijlage-1-202100350-Aanbiedingsbrief-jaarstukken-202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aan Raad - 
              <text:s/>
              jaarrekening RUDD 2020
              <text:span text:style-name="T2"/>
            </text:p>
            <text:p text:style-name="P3"/>
          </table:table-cell>
          <table:table-cell table:style-name="Table3.A2" office:value-type="string">
            <text:p text:style-name="P4">17-05-2021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198,57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aan-Raad-jaarrekening-RUDD-202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digitale raadsvergadering 11 mei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12-05-2021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120,04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esluitenlijst-digitale-raadsvergadering-11-mei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IBT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IBT-Jaarverslag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raad, toezending jaarverslag IBT 2020
              <text:span text:style-name="T2"/>
            </text:p>
            <text:p text:style-name="P3"/>
          </table:table-cell>
          <table:table-cell table:style-name="Table3.A2" office:value-type="string">
            <text:p text:style-name="P4">10-05-2021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91,10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ad-toezending-jaarverslag-IBT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Gemeente Tynaarlo definitief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416,71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Gemeente-Tynaarlo-definitief-jaarverslag-2020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Raad Jaarverslag RUDD
              <text:span text:style-name="T2"/>
            </text:p>
            <text:p text:style-name="P3"/>
          </table:table-cell>
          <table:table-cell table:style-name="Table3.A2" office:value-type="string">
            <text:p text:style-name="P4">03-05-2021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98,12 KB</text:p>
          </table:table-cell>
          <table:table-cell table:style-name="Table3.A2" office:value-type="string">
            <text:p text:style-name="P22">
              <text:a xlink:type="simple" xlink:href="https://raad.tynaarlo.nl/documenten/Brieven-College-Burgemeester-Wethouders/Brief-Raad-Jaarverslag-RUD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42" meta:character-count="1542" meta:non-whitespace-character-count="14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