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30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tkn raad - bijlage bij definitieve gunning Tintengroep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138,30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tkn-raad-bijlage-bij-definitieve-gunning-Tintengroe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tkn raad- brief Tintengroep - definitieve gunning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91,05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tkn-raad-brief-Tintengroep-definitieve-gun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Vanwege vragen van inwoners stuurt het college u alvast deze bestuursovereenkomst, deze ligt samen met een raadsvoorstel morgenavond voor bij het presidium ter agendering voor de raadsvergadering van 30 maart.
              <text:span text:style-name="T2"/>
            </text:p>
            <text:p text:style-name="P3"/>
          </table:table-cell>
          <table:table-cell table:style-name="Table3.A2" office:value-type="string">
            <text:p text:style-name="P4">15-03-2021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291,81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stuursovereenkomst-concept-2021-feb-docx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juridische achtergrond parkeerplaatsen Vries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138,75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juridische-achtergrond-parkeerplaatsen-Vr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juridische achtergrond parkeerplaatsen Vries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147,88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juridische-achtergrond-parkeerplaatsen-Vr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VTH jaarverslag 2020.docx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581,11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VTH-jaarverslag-2020-docx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raad VTH jaarverslag 2020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raad-VTH-jaarverslag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Pb tijdelijke opvang asielzoekers def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Pb-tijdelijke-opvang-asielzoekers-d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persbericht brief omwonenden voormalig bladergroenschool definitief-1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104,86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persbericht-brief-omwonenden-voormalig-bladergroenschool-definitief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 over voortgang Zuidlaren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formatie-over-voortgang-Zuidlar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2021.6 Knot - parkeerplaatsen oude raadhuis Vries
              <text:span text:style-name="T2"/>
            </text:p>
            <text:p text:style-name="P3"/>
          </table:table-cell>
          <table:table-cell table:style-name="Table3.A2" office:value-type="string">
            <text:p text:style-name="P4">02-03-2021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Motie-2021-6-Knot-parkeerplaatsen-oude-raadhuis-Vrie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vragen raadsvergadering Variantenkeuze Doorfietsroute Vriezerbrug .docx
              <text:span text:style-name="T2"/>
            </text:p>
            <text:p text:style-name="P3"/>
          </table:table-cell>
          <table:table-cell table:style-name="Table3.A2" office:value-type="string">
            <text:p text:style-name="P4">02-03-2021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196,37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antwoording-vragen-raadsvergadering-Variantenkeuze-Doorfietsroute-Vriezerbrug-docx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Traject om te komen tot een Transitievisie Warmte
              <text:span text:style-name="T2"/>
            </text:p>
            <text:p text:style-name="P3"/>
          </table:table-cell>
          <table:table-cell table:style-name="Table3.A2" office:value-type="string">
            <text:p text:style-name="P4">02-03-2021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138,78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Traject-om-te-komen-tot-een-Transitievisie-Warmt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210302_Raadsbrief prestatieovereenkomst 2021 WPDA en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02-03-2021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46,49 KB</text:p>
          </table:table-cell>
          <table:table-cell table:style-name="Table3.A2" office:value-type="string">
            <text:p text:style-name="P22">
              <text:a xlink:type="simple" xlink:href="https://raad.tynaarlo.nl/Documenten/210302-Raadsbrief-prestatieovereenkomst-2021-WPDA-en-geme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14" meta:character-count="1446" meta:non-whitespace-character-count="13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1195541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1195541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