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Reconstructie Hoofdweg Eelde -Paterswolde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185,42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econstructie-Hoofdweg-Eelde-Paterswold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Uitwerkingen moties en toezeggingen najaarsbrief 2019 en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Uitwerkingen-moties-en-toezeggingen-najaarsbrief-2019-en-begroting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Eindrapport Passend Onderwijs Tynaarlo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Eindrapport-Passend-Onderwijs-Tynaarl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rapport Passend Onderwijs en aansluiting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pport-Passend-Onderwijs-en-aansluiting-jeugdhul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 gewijzigd winningsplan 2018 voor zoutwinning door Nedmag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dvies-gewijzigd-winningsplan-2018-voor-zoutwinning-door-Nedm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Evaluatie van de notitie Harmonisatie van de kinderopvang en peuterspeelzalen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642,88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Evaluatie-van-de-notitie-Harmonisatie-van-de-kinderopvang-en-peuterspeelza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 5 november 2019 GEW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sluitenlijst-raad-5-november-2019-GEW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Tussenvoorziening Eelde (Tuvo)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ussenvoorziening-Eelde-Tuv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Procedure bestemmingsplan Hunzeweg 82 De Groeve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Procedure-bestemmingsplan-Hunzeweg-82-De-Groev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Half jaarrapportage 2019 RUD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Half-jaarrapportage-2019-RU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4 RUD getekende brief aan RUD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4-RUD-getekende-brief-aan-RU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3a RUD Addendum op Rapportage 1e halfjaarcijfers 2019 - Gemeente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3a-RUD-Addendum-op-Rapportage-1e-halfjaarcijfers-2019-Gemeente-Tynaarl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3 RUD Rapportage RUD Drenthe eerste zes maanden van 2019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3-RUD-Rapportage-RUD-Drenthe-eerste-zes-maanden-van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2 RUD Aanvraag 725643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6,53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RUD-Aanvraag-72564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1 RUD Aanbiedingsbrief eerste halfjaarsrapportage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934,19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RUD-Aanbiedingsbrief-eerste-halfjaarsrapport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voortgangsrapportage Stichting Baasis - 
              <text:s/>
              Bestuursjaarverslag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19,88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voortgangsrapportage-Stichting-Baasis-Bestuursjaarverslag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Voortgangsrapportage Stichting Baasis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srapportage-Stichting-Baas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6" meta:character-count="1537" meta:non-whitespace-character-count="1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