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Amendement2022.13Franke -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2022.15 Van Os - evaluatie aanpak omgevingswet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Amdement 2022.14 Van Os - aanscherping notitie omgevingswet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2022.12Gerritsen - Verordening Adviescommissie Omgevingskwaliteit (V2)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2022.11- Nieman Bijkerk e.a.-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2022.10- Van den Born - kosten lijkbezorging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2022.09 Middendorp -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Amendement2022.8Machielsen e.a. - tekst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2022.6Gerritsen - Rekenkameronderzoek inclusiebeleid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2022.7Kardol - lokaal belastinggebied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Amendement2022.4 Pieters - RvT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2022.5 Pieters - Daadkracht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2022.3 Middendorp 7 juni 2022 Betaalbaarheid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2022.2 Middendorp 7 juni 2022 Burgerkracht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2022.5 Pieters - Daadkracht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Amendement2022.4 Pieters - RvT stichting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2022.3 Middendorp 7 juni 2022 Betaalbaarheid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2022.2 Middendorp 7 juni 2022 Burgerkracht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2022-01 van den Boogaard e.a. - regeling zonder meer Noordmidden Drentse samenwerkingr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2/06-december/20:00/De-basis-op-orde-voor-de-Omgevingswet-1/Amendement2022-13Franke-Omgevingswet.pdf" TargetMode="External" /><Relationship Id="rId26" Type="http://schemas.openxmlformats.org/officeDocument/2006/relationships/hyperlink" Target="https://raad.tynaarlo.nl/Vergaderingen/Gemeenteraad/2022/06-december/20:00/De-basis-op-orde-voor-de-Omgevingswet-1/Amendement-2022-15-Van-Os-evaluatie-aanpak-omgevingswet-V2-1.pdf" TargetMode="External" /><Relationship Id="rId27" Type="http://schemas.openxmlformats.org/officeDocument/2006/relationships/hyperlink" Target="https://raad.tynaarlo.nl/Vergaderingen/Gemeenteraad/2022/06-december/20:00/De-basis-op-orde-voor-de-Omgevingswet-1/Amdement-2022-14-Van-Os-aanscherping-notitie-omgevingswet-V2-1.pdf" TargetMode="External" /><Relationship Id="rId28" Type="http://schemas.openxmlformats.org/officeDocument/2006/relationships/hyperlink" Target="https://raad.tynaarlo.nl/Vergaderingen/Gemeenteraad/2022/06-december/20:00/De-basis-op-orde-voor-de-Omgevingswet/Amendement-2022-12Gerritsen-Verordening-Adviescommissie-Omgevingskwaliteit-V2-1.pdf" TargetMode="External" /><Relationship Id="rId29" Type="http://schemas.openxmlformats.org/officeDocument/2006/relationships/hyperlink" Target="https://raad.tynaarlo.nl/Vergaderingen/Gemeenteraad/2022/08-november/13:00/Najaarsbrief-2022/Amendement-2022-11-Nieman-Bijkerk-e-a-energiearmoede.pdf" TargetMode="External" /><Relationship Id="rId30" Type="http://schemas.openxmlformats.org/officeDocument/2006/relationships/hyperlink" Target="https://raad.tynaarlo.nl/Vergaderingen/Gemeenteraad/2022/08-november/13:00/Begroting-2023/Amendement-2022-10-Van-den-Born-kosten-lijkbezorging.pdf" TargetMode="External" /><Relationship Id="rId37" Type="http://schemas.openxmlformats.org/officeDocument/2006/relationships/hyperlink" Target="https://raad.tynaarlo.nl/Vergaderingen/Gemeenteraad/2022/08-november/13:00/Begroting-2023/Amendement-2022-09-Middendorp-ozb.pdf" TargetMode="External" /><Relationship Id="rId38" Type="http://schemas.openxmlformats.org/officeDocument/2006/relationships/hyperlink" Target="https://raad.tynaarlo.nl/Vergaderingen/Gemeenteraad/2022/08-november/13:00/Begroting-2023/Amendement2022-8Machielsen-e-a-tekst-begroting-2023.pdf" TargetMode="External" /><Relationship Id="rId39" Type="http://schemas.openxmlformats.org/officeDocument/2006/relationships/hyperlink" Target="https://raad.tynaarlo.nl/documenten/Amendementen/Amendement-2022-6Gerritsen-Rekenkameronderzoek-inclusiebeleid.pdf" TargetMode="External" /><Relationship Id="rId40" Type="http://schemas.openxmlformats.org/officeDocument/2006/relationships/hyperlink" Target="https://raad.tynaarlo.nl/documenten/Amendementen/Amendement-2022-7Kardol-lokaal-belastinggebied.pdf" TargetMode="External" /><Relationship Id="rId41" Type="http://schemas.openxmlformats.org/officeDocument/2006/relationships/hyperlink" Target="https://raad.tynaarlo.nl/documenten/Amendementen/Amendement2022-4-Pieters-RvT-stichting-Baasis-1.pdf" TargetMode="External" /><Relationship Id="rId42" Type="http://schemas.openxmlformats.org/officeDocument/2006/relationships/hyperlink" Target="https://raad.tynaarlo.nl/documenten/Amendementen/amendement-2022-5-Pieters-Daadkracht-1.pdf" TargetMode="External" /><Relationship Id="rId43" Type="http://schemas.openxmlformats.org/officeDocument/2006/relationships/hyperlink" Target="https://raad.tynaarlo.nl/documenten/Amendementen/Amendement-2022-3-Middendorp-7-juni-2022-Betaalbaarheid-1.pdf" TargetMode="External" /><Relationship Id="rId44" Type="http://schemas.openxmlformats.org/officeDocument/2006/relationships/hyperlink" Target="https://raad.tynaarlo.nl/documenten/Amendementen/Amendement-2022-2-Middendorp-7-juni-2022-Burgerkracht-1.pdf" TargetMode="External" /><Relationship Id="rId45" Type="http://schemas.openxmlformats.org/officeDocument/2006/relationships/hyperlink" Target="https://raad.tynaarlo.nl/documenten/Amendementen/amendement-2022-5-Pieters-Daadkracht.pdf" TargetMode="External" /><Relationship Id="rId46" Type="http://schemas.openxmlformats.org/officeDocument/2006/relationships/hyperlink" Target="https://raad.tynaarlo.nl/documenten/Amendementen/Amendement2022-4-Pieters-RvT-stichting-Baasis.pdf" TargetMode="External" /><Relationship Id="rId47" Type="http://schemas.openxmlformats.org/officeDocument/2006/relationships/hyperlink" Target="https://raad.tynaarlo.nl/documenten/Amendementen/Amendement-2022-3-Middendorp-7-juni-2022-Betaalbaarheid.pdf" TargetMode="External" /><Relationship Id="rId48" Type="http://schemas.openxmlformats.org/officeDocument/2006/relationships/hyperlink" Target="https://raad.tynaarlo.nl/documenten/Amendementen/Amendement-2022-2-Middendorp-7-juni-2022-Burgerkracht.pdf" TargetMode="External" /><Relationship Id="rId55" Type="http://schemas.openxmlformats.org/officeDocument/2006/relationships/hyperlink" Target="https://raad.tynaarlo.nl/documenten/Amendementen/amendement-2022-01-van-den-Boogaard-e-a-regeling-zonder-meer-Noordmidden-Drentse-samenwerking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