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Advieslijst 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2-juni/20:00/Vaststellen-advieslijst-15-april-2025/Advieslijst-commissievergadering-Mens-Maatschappij-Dienstverlening-15-april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Advieslijst commissievergadering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0-juni/20:00/Vaststellen-advieslijst-13-mei-2025/Advieslijst-commissievergadering-13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20-mei/20:00/Advieslijst-commissie-Mens-amp-Maatschappij-Dienstverlening-15-april-2025/Advieslijst-commissievergadering-Mens-Maatschappij-Dienstverlening-15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Advieslijst commissievergadering fysiek 08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3-mei/20:00/Vaststellen-advieslijst-8-april-2025/Advieslijst-commissievergadering-fysiek-08-april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Advieslijst commissievergadering Mens &amp;amp; Maatschappij + Dienstverlening 18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92,06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5-april/20:00/Vaststellen-advieslijst-18-maart-2025/Advieslijst-commissievergadering-Mens-Maatschappij-Dienstverlening-18-maart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Advieslijst commissievergadering fysiek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90,41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8-april/20:00/Vaststellen-advieslijst-11-maart-2025/Advieslijst-commissievergadering-fysiek-11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Advieslijst commissievergadering Mens &amp;amp; Maatschappij + Dienstverlening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63,58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8-maart/20:00/Advieslijst-commissie-Mens-Maatschappij-Dienstverlening-11-februari-2025/Advieslijst-commissievergadering-Mens-Maatschappij-Dienstverlening-11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Advieslijst commissievergadering fysiek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1-maart/20:00/Vaststellen-advieslijst-4-februari-2025/Advieslijst-commissievergadering-fysiek-4-febr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Advieslijst commissievergadering fysiek 7 en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106,32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4-februari/20:00/Advieslijst-commissie-Fysiek-7-en-14-januari-2025/Advieslijst-commissievergadering-fysiek-7-en-14-jan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Advieslijst commissievergadering Mens &amp;amp; Maatschappij + Dienstverlening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1-februari/20:00/Advieslijst-commissie-Mens-amp-Maatschappij-Dienstverlening-14-januari-2025/Advieslijst-commissievergadering-Mens-Maatschappij-Dienstverlening-14-januar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9" meta:character-count="1129" meta:non-whitespace-character-count="1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